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</w:t>
      </w:r>
    </w:p>
    <w:p>
      <w:pPr>
        <w:spacing w:line="576" w:lineRule="exact"/>
        <w:rPr>
          <w:rFonts w:hint="eastAsia"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第五届</w:t>
      </w:r>
      <w:r>
        <w:rPr>
          <w:rFonts w:eastAsia="方正小标宋简体"/>
          <w:sz w:val="44"/>
          <w:szCs w:val="44"/>
        </w:rPr>
        <w:t>日喀则市享受政府特殊津贴人才</w:t>
      </w:r>
    </w:p>
    <w:p>
      <w:pPr>
        <w:spacing w:line="576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推荐表</w:t>
      </w:r>
    </w:p>
    <w:p>
      <w:pPr>
        <w:spacing w:line="576" w:lineRule="exact"/>
        <w:jc w:val="left"/>
      </w:pPr>
    </w:p>
    <w:p>
      <w:pPr>
        <w:spacing w:line="576" w:lineRule="exact"/>
        <w:jc w:val="left"/>
      </w:pPr>
    </w:p>
    <w:p>
      <w:pPr>
        <w:spacing w:line="576" w:lineRule="exact"/>
        <w:jc w:val="left"/>
      </w:pPr>
    </w:p>
    <w:p>
      <w:pPr>
        <w:spacing w:line="576" w:lineRule="exact"/>
        <w:jc w:val="left"/>
        <w:rPr>
          <w:rFonts w:ascii="仿宋" w:hAnsi="仿宋" w:eastAsia="仿宋"/>
        </w:rPr>
      </w:pPr>
    </w:p>
    <w:p>
      <w:pPr>
        <w:spacing w:line="576" w:lineRule="exact"/>
        <w:ind w:firstLine="480" w:firstLineChars="150"/>
        <w:jc w:val="left"/>
        <w:rPr>
          <w:rFonts w:ascii="仿宋" w:hAnsi="仿宋" w:eastAsia="仿宋"/>
          <w:u w:val="single"/>
        </w:rPr>
      </w:pPr>
      <w:r>
        <w:rPr>
          <w:rFonts w:ascii="仿宋" w:hAnsi="仿宋" w:eastAsia="仿宋"/>
        </w:rPr>
        <w:t>姓    名：</w:t>
      </w:r>
      <w:r>
        <w:rPr>
          <w:rFonts w:ascii="仿宋" w:hAnsi="仿宋" w:eastAsia="仿宋"/>
          <w:u w:val="single"/>
        </w:rPr>
        <w:t xml:space="preserve">                                </w:t>
      </w:r>
    </w:p>
    <w:p>
      <w:pPr>
        <w:spacing w:line="576" w:lineRule="exact"/>
        <w:jc w:val="left"/>
        <w:rPr>
          <w:rFonts w:ascii="仿宋" w:hAnsi="仿宋" w:eastAsia="仿宋"/>
          <w:u w:val="single"/>
        </w:rPr>
      </w:pPr>
    </w:p>
    <w:p>
      <w:pPr>
        <w:spacing w:line="576" w:lineRule="exact"/>
        <w:jc w:val="left"/>
        <w:rPr>
          <w:rFonts w:ascii="仿宋" w:hAnsi="仿宋" w:eastAsia="仿宋"/>
          <w:u w:val="single"/>
        </w:rPr>
      </w:pPr>
    </w:p>
    <w:p>
      <w:pPr>
        <w:spacing w:line="576" w:lineRule="exact"/>
        <w:ind w:firstLine="480" w:firstLineChars="15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工作单位：</w:t>
      </w:r>
      <w:r>
        <w:rPr>
          <w:rFonts w:ascii="仿宋" w:hAnsi="仿宋" w:eastAsia="仿宋"/>
          <w:u w:val="single"/>
        </w:rPr>
        <w:t xml:space="preserve">                                </w:t>
      </w:r>
    </w:p>
    <w:p>
      <w:pPr>
        <w:spacing w:line="576" w:lineRule="exact"/>
        <w:jc w:val="left"/>
        <w:rPr>
          <w:rFonts w:ascii="仿宋" w:hAnsi="仿宋" w:eastAsia="仿宋"/>
        </w:rPr>
      </w:pPr>
    </w:p>
    <w:p>
      <w:pPr>
        <w:spacing w:line="576" w:lineRule="exact"/>
        <w:jc w:val="left"/>
        <w:rPr>
          <w:rFonts w:ascii="仿宋" w:hAnsi="仿宋" w:eastAsia="仿宋"/>
        </w:rPr>
      </w:pPr>
    </w:p>
    <w:p>
      <w:pPr>
        <w:spacing w:line="576" w:lineRule="exact"/>
        <w:ind w:firstLine="480" w:firstLineChars="15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主管部门：</w:t>
      </w:r>
      <w:r>
        <w:rPr>
          <w:rFonts w:ascii="仿宋" w:hAnsi="仿宋" w:eastAsia="仿宋"/>
          <w:u w:val="single"/>
        </w:rPr>
        <w:t xml:space="preserve">                                </w:t>
      </w:r>
    </w:p>
    <w:p>
      <w:pPr>
        <w:spacing w:line="576" w:lineRule="exact"/>
        <w:jc w:val="left"/>
        <w:rPr>
          <w:rFonts w:ascii="仿宋" w:hAnsi="仿宋" w:eastAsia="仿宋"/>
          <w:u w:val="single"/>
        </w:rPr>
      </w:pPr>
    </w:p>
    <w:p>
      <w:pPr>
        <w:spacing w:line="576" w:lineRule="exact"/>
        <w:jc w:val="left"/>
        <w:rPr>
          <w:rFonts w:ascii="仿宋" w:hAnsi="仿宋" w:eastAsia="仿宋"/>
        </w:rPr>
      </w:pPr>
    </w:p>
    <w:p>
      <w:pPr>
        <w:spacing w:line="576" w:lineRule="exact"/>
        <w:jc w:val="left"/>
        <w:rPr>
          <w:rFonts w:ascii="仿宋" w:hAnsi="仿宋" w:eastAsia="仿宋"/>
        </w:rPr>
      </w:pPr>
    </w:p>
    <w:p>
      <w:pPr>
        <w:spacing w:line="576" w:lineRule="exact"/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年  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>月</w:t>
      </w:r>
      <w:r>
        <w:rPr>
          <w:rFonts w:hint="eastAsia" w:ascii="仿宋" w:hAnsi="仿宋" w:eastAsia="仿宋"/>
        </w:rPr>
        <w:t xml:space="preserve">   </w:t>
      </w:r>
      <w:r>
        <w:rPr>
          <w:rFonts w:ascii="仿宋" w:hAnsi="仿宋" w:eastAsia="仿宋"/>
        </w:rPr>
        <w:t>日</w:t>
      </w:r>
    </w:p>
    <w:p>
      <w:pPr>
        <w:spacing w:line="576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 表 须 知</w:t>
      </w:r>
    </w:p>
    <w:p>
      <w:pPr>
        <w:spacing w:line="576" w:lineRule="exac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1.本表由日喀则市人才工作协调小组办公室统一设计制作。本表必须本人如实、认真填写，书写字迹要端正、清晰。</w:t>
      </w:r>
    </w:p>
    <w:p>
      <w:pPr>
        <w:spacing w:line="576" w:lineRule="exact"/>
        <w:ind w:firstLine="640" w:firstLineChars="20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2.单位：指人选的具体工作单位。</w:t>
      </w:r>
    </w:p>
    <w:p>
      <w:pPr>
        <w:spacing w:line="576" w:lineRule="exact"/>
        <w:ind w:firstLine="640" w:firstLineChars="20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3.学历：指国家承认的最高学历。</w:t>
      </w:r>
    </w:p>
    <w:p>
      <w:pPr>
        <w:spacing w:line="576" w:lineRule="exact"/>
        <w:ind w:firstLine="640" w:firstLineChars="20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4.毕业院校：指最高学历毕业学校。</w:t>
      </w:r>
    </w:p>
    <w:p>
      <w:pPr>
        <w:spacing w:line="576" w:lineRule="exact"/>
        <w:ind w:firstLine="640" w:firstLineChars="20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5.从事专业：指目前从事的专业。</w:t>
      </w:r>
    </w:p>
    <w:p>
      <w:pPr>
        <w:spacing w:line="576" w:lineRule="exact"/>
        <w:ind w:firstLine="640" w:firstLineChars="20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6.参工时间：填至月。</w:t>
      </w:r>
    </w:p>
    <w:p>
      <w:pPr>
        <w:spacing w:line="576" w:lineRule="exact"/>
        <w:ind w:firstLine="640" w:firstLineChars="20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7.归口行业：按下列行业之一选填。</w:t>
      </w:r>
    </w:p>
    <w:p>
      <w:pPr>
        <w:spacing w:line="576" w:lineRule="exact"/>
        <w:ind w:firstLine="640" w:firstLineChars="20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自然科学研究、社会科学研究、制造、体育、自然科学教学、社会科学教学、教育、林业、工程技术、文化艺术、农业技术、采矿、新闻出版、医疗卫生、建筑、社会科学其它、自然科学其它、交通运输。</w:t>
      </w:r>
    </w:p>
    <w:p>
      <w:pPr>
        <w:spacing w:line="576" w:lineRule="exact"/>
        <w:ind w:firstLine="640" w:firstLineChars="20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8.获奖情况：只填写国家级、省部级、市级专业奖项。</w:t>
      </w:r>
    </w:p>
    <w:p>
      <w:pPr>
        <w:spacing w:line="576" w:lineRule="exact"/>
        <w:ind w:firstLine="640" w:firstLineChars="20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9.代表论文和著作：只填写在省部级以上专业刊物发表的论文论著，其中著作是指由正规出版社出版的个人（联名）著作。      </w:t>
      </w:r>
    </w:p>
    <w:p>
      <w:pPr>
        <w:spacing w:line="576" w:lineRule="exact"/>
        <w:ind w:firstLine="640" w:firstLineChars="200"/>
        <w:jc w:val="left"/>
        <w:rPr>
          <w:rFonts w:ascii="仿宋" w:hAnsi="仿宋" w:eastAsia="仿宋"/>
        </w:rPr>
      </w:pPr>
    </w:p>
    <w:p>
      <w:pPr>
        <w:spacing w:line="576" w:lineRule="exact"/>
        <w:jc w:val="left"/>
        <w:rPr>
          <w:rFonts w:hint="eastAsia"/>
        </w:rPr>
      </w:pPr>
    </w:p>
    <w:p>
      <w:pPr>
        <w:spacing w:line="576" w:lineRule="exact"/>
        <w:ind w:firstLine="640" w:firstLineChars="200"/>
        <w:jc w:val="left"/>
        <w:rPr>
          <w:rFonts w:hint="eastAsia"/>
        </w:rPr>
      </w:pPr>
    </w:p>
    <w:p>
      <w:pPr>
        <w:spacing w:line="576" w:lineRule="exact"/>
        <w:ind w:firstLine="640" w:firstLineChars="200"/>
        <w:jc w:val="left"/>
        <w:rPr>
          <w:rFonts w:hint="eastAsia"/>
        </w:rPr>
      </w:pPr>
    </w:p>
    <w:p>
      <w:pPr>
        <w:spacing w:line="576" w:lineRule="exact"/>
        <w:jc w:val="left"/>
        <w:rPr>
          <w:rFonts w:hint="eastAsia"/>
        </w:rPr>
      </w:pPr>
    </w:p>
    <w:p>
      <w:pPr>
        <w:spacing w:line="576" w:lineRule="exact"/>
        <w:jc w:val="left"/>
        <w:rPr>
          <w:rFonts w:hint="eastAsia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3"/>
        <w:gridCol w:w="1047"/>
        <w:gridCol w:w="1061"/>
        <w:gridCol w:w="1101"/>
        <w:gridCol w:w="414"/>
        <w:gridCol w:w="729"/>
        <w:gridCol w:w="219"/>
        <w:gridCol w:w="321"/>
        <w:gridCol w:w="1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5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姓名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性别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民族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7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150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年月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面貌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文化</w:t>
            </w:r>
          </w:p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程度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7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600" w:hRule="atLeast"/>
          <w:jc w:val="center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毕业院校及时间</w:t>
            </w:r>
          </w:p>
        </w:tc>
        <w:tc>
          <w:tcPr>
            <w:tcW w:w="60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600" w:hRule="atLeast"/>
          <w:jc w:val="center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身份证号</w:t>
            </w:r>
          </w:p>
        </w:tc>
        <w:tc>
          <w:tcPr>
            <w:tcW w:w="60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6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所学</w:t>
            </w:r>
          </w:p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专业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学历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参工</w:t>
            </w:r>
          </w:p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时间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现从事</w:t>
            </w:r>
          </w:p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专业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单位</w:t>
            </w:r>
          </w:p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性质</w:t>
            </w:r>
          </w:p>
        </w:tc>
        <w:tc>
          <w:tcPr>
            <w:tcW w:w="28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  <w:p>
            <w:pPr>
              <w:widowControl/>
              <w:spacing w:line="576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63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行政</w:t>
            </w:r>
          </w:p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职务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专业技</w:t>
            </w:r>
          </w:p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术职称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所聘专业技术岗位等级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63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归口</w:t>
            </w:r>
          </w:p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行业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联系电话（手机）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480" w:hRule="atLeast"/>
          <w:jc w:val="center"/>
        </w:trPr>
        <w:tc>
          <w:tcPr>
            <w:tcW w:w="84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主要工作经历（从大学开始，市级及以上“两代表一委员”请做备注）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3572" w:hRule="atLeast"/>
          <w:jc w:val="center"/>
        </w:trPr>
        <w:tc>
          <w:tcPr>
            <w:tcW w:w="84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rPr>
                <w:rFonts w:hint="eastAsia" w:hAnsi="宋体" w:cs="宋体"/>
                <w:kern w:val="0"/>
                <w:sz w:val="24"/>
              </w:rPr>
            </w:pPr>
          </w:p>
        </w:tc>
      </w:tr>
    </w:tbl>
    <w:p>
      <w:pPr>
        <w:spacing w:line="576" w:lineRule="exact"/>
        <w:jc w:val="left"/>
        <w:rPr>
          <w:rFonts w:hint="eastAsia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946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近3年主要工作业绩及主要成果、贡献、获得荣誉（附相关材料复印件）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946" w:type="dxa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</w:tc>
      </w:tr>
    </w:tbl>
    <w:p>
      <w:pPr>
        <w:spacing w:line="576" w:lineRule="exact"/>
        <w:jc w:val="left"/>
        <w:rPr>
          <w:rFonts w:hint="eastAsia"/>
          <w:sz w:val="24"/>
        </w:rPr>
      </w:pPr>
    </w:p>
    <w:tbl>
      <w:tblPr>
        <w:tblStyle w:val="7"/>
        <w:tblpPr w:leftFromText="180" w:rightFromText="180" w:vertAnchor="text" w:horzAnchor="margin" w:tblpX="250" w:tblpY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300" w:hRule="atLeast"/>
        </w:trPr>
        <w:tc>
          <w:tcPr>
            <w:tcW w:w="4252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单位推荐意见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专家（社会团体、个人）推荐意见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6297" w:hRule="atLeast"/>
        </w:trPr>
        <w:tc>
          <w:tcPr>
            <w:tcW w:w="4252" w:type="dxa"/>
            <w:noWrap w:val="0"/>
            <w:vAlign w:val="top"/>
          </w:tcPr>
          <w:p>
            <w:pPr>
              <w:spacing w:line="576" w:lineRule="exac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（填写推荐理由、盖章）</w:t>
            </w:r>
          </w:p>
          <w:p>
            <w:pPr>
              <w:spacing w:line="576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53" w:type="dxa"/>
            <w:noWrap w:val="0"/>
            <w:vAlign w:val="top"/>
          </w:tcPr>
          <w:p>
            <w:pPr>
              <w:spacing w:line="576" w:lineRule="exac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（填写推荐理由、签字或盖章）</w:t>
            </w:r>
          </w:p>
          <w:p>
            <w:pPr>
              <w:spacing w:line="576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316" w:hRule="atLeast"/>
        </w:trPr>
        <w:tc>
          <w:tcPr>
            <w:tcW w:w="8505" w:type="dxa"/>
            <w:gridSpan w:val="2"/>
            <w:noWrap w:val="0"/>
            <w:vAlign w:val="top"/>
          </w:tcPr>
          <w:p>
            <w:pPr>
              <w:spacing w:line="576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推荐部门或县区初审意见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5114" w:hRule="atLeast"/>
        </w:trPr>
        <w:tc>
          <w:tcPr>
            <w:tcW w:w="8505" w:type="dxa"/>
            <w:gridSpan w:val="2"/>
            <w:noWrap w:val="0"/>
            <w:vAlign w:val="top"/>
          </w:tcPr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576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（填写初审情况、盖章）</w:t>
            </w:r>
          </w:p>
        </w:tc>
      </w:tr>
    </w:tbl>
    <w:p>
      <w:pPr>
        <w:spacing w:line="576" w:lineRule="exact"/>
        <w:rPr>
          <w:rFonts w:hint="eastAsia" w:hAnsi="仿宋_GB2312" w:cs="仿宋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5" w:h="16837"/>
      <w:pgMar w:top="1871" w:right="1418" w:bottom="1531" w:left="1418" w:header="567" w:footer="851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  <w:rFonts w:hint="eastAsia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sz w:val="28"/>
        <w:szCs w:val="28"/>
        <w:lang/>
      </w:rPr>
      <w:t>13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2258D"/>
    <w:rsid w:val="3CF021B6"/>
    <w:rsid w:val="42103805"/>
    <w:rsid w:val="46FE0166"/>
    <w:rsid w:val="4F5679F7"/>
    <w:rsid w:val="7299040F"/>
    <w:rsid w:val="F7EF0A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黑体"/>
      <w:sz w:val="44"/>
    </w:rPr>
  </w:style>
  <w:style w:type="paragraph" w:styleId="3">
    <w:name w:val="Plain Text"/>
    <w:basedOn w:val="1"/>
    <w:link w:val="11"/>
    <w:uiPriority w:val="0"/>
    <w:rPr>
      <w:rFonts w:ascii="宋体" w:hAnsi="Courier New" w:eastAsia="宋体"/>
      <w:kern w:val="0"/>
      <w:sz w:val="21"/>
      <w:szCs w:val="21"/>
      <w:lang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纯文本 Char"/>
    <w:basedOn w:val="9"/>
    <w:link w:val="3"/>
    <w:uiPriority w:val="0"/>
    <w:rPr>
      <w:rFonts w:ascii="宋体" w:hAnsi="Courier New" w:eastAsia="宋体"/>
      <w:sz w:val="21"/>
      <w:szCs w:val="21"/>
      <w:lang w:bidi="ar-SA"/>
    </w:rPr>
  </w:style>
  <w:style w:type="paragraph" w:customStyle="1" w:styleId="12">
    <w:name w:val=" Char"/>
    <w:basedOn w:val="1"/>
    <w:uiPriority w:val="0"/>
    <w:rPr>
      <w:rFonts w:ascii="Times New Roman" w:eastAsia="宋体"/>
      <w:sz w:val="21"/>
      <w:szCs w:val="24"/>
    </w:rPr>
  </w:style>
  <w:style w:type="paragraph" w:customStyle="1" w:styleId="13">
    <w:name w:val="Normal (Web)"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lang w:val="en-US" w:eastAsia="zh-CN" w:bidi="ar-SA"/>
    </w:rPr>
  </w:style>
  <w:style w:type="paragraph" w:customStyle="1" w:styleId="14">
    <w:name w:val="Char"/>
    <w:basedOn w:val="1"/>
    <w:uiPriority w:val="0"/>
    <w:rPr>
      <w:rFonts w:ascii="Tahoma" w:hAnsi="Tahoma" w:eastAsia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619</Words>
  <Characters>3533</Characters>
  <Lines>29</Lines>
  <Paragraphs>8</Paragraphs>
  <TotalTime>12.3333333333333</TotalTime>
  <ScaleCrop>false</ScaleCrop>
  <LinksUpToDate>false</LinksUpToDate>
  <CharactersWithSpaces>4144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2018-10-09T10:14:00Z</dcterms:created>
  <dc:creator>Lenovo User</dc:creator>
  <cp:lastModifiedBy>Sun</cp:lastModifiedBy>
  <cp:lastPrinted>2021-02-02T16:26:00Z</cp:lastPrinted>
  <dcterms:modified xsi:type="dcterms:W3CDTF">2023-09-26T10:59:56Z</dcterms:modified>
  <dc:title>西藏日喀则地区发电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5AE4A42874F54D77A201EE8740FB8A06_13</vt:lpwstr>
  </property>
</Properties>
</file>